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4431" w14:textId="578BA675" w:rsidR="0072153C" w:rsidRPr="0072153C" w:rsidRDefault="0072153C" w:rsidP="00894E12">
      <w:pPr>
        <w:spacing w:line="240" w:lineRule="auto"/>
        <w:rPr>
          <w:rFonts w:ascii="Gill Sans MT" w:hAnsi="Gill Sans MT" w:cs="Arial"/>
          <w:i/>
          <w:iCs/>
          <w:shd w:val="clear" w:color="auto" w:fill="FFFFFF"/>
        </w:rPr>
      </w:pPr>
      <w:r w:rsidRPr="0072153C">
        <w:rPr>
          <w:rFonts w:ascii="Gill Sans MT" w:hAnsi="Gill Sans MT" w:cs="Arial"/>
          <w:i/>
          <w:iCs/>
          <w:shd w:val="clear" w:color="auto" w:fill="FFFFFF"/>
        </w:rPr>
        <w:t xml:space="preserve">It is time to revise the Electoral Roll for the parish in readiness for the Annual General </w:t>
      </w:r>
      <w:proofErr w:type="gramStart"/>
      <w:r w:rsidRPr="0072153C">
        <w:rPr>
          <w:rFonts w:ascii="Gill Sans MT" w:hAnsi="Gill Sans MT" w:cs="Arial"/>
          <w:i/>
          <w:iCs/>
          <w:shd w:val="clear" w:color="auto" w:fill="FFFFFF"/>
        </w:rPr>
        <w:t>Meeting:-</w:t>
      </w:r>
      <w:proofErr w:type="gramEnd"/>
    </w:p>
    <w:p w14:paraId="392B3591" w14:textId="0066CA12" w:rsidR="00F219FE" w:rsidRPr="00894E12" w:rsidRDefault="00F219FE" w:rsidP="00894E12">
      <w:pPr>
        <w:spacing w:line="240" w:lineRule="auto"/>
        <w:rPr>
          <w:rFonts w:ascii="Gill Sans MT" w:hAnsi="Gill Sans MT" w:cs="Arial"/>
          <w:b/>
          <w:bCs/>
          <w:shd w:val="clear" w:color="auto" w:fill="FFFFFF"/>
        </w:rPr>
      </w:pPr>
      <w:r w:rsidRPr="00894E12">
        <w:rPr>
          <w:rFonts w:ascii="Gill Sans MT" w:hAnsi="Gill Sans MT" w:cs="Arial"/>
          <w:b/>
          <w:bCs/>
          <w:shd w:val="clear" w:color="auto" w:fill="FFFFFF"/>
        </w:rPr>
        <w:t>What is the electoral roll?</w:t>
      </w:r>
    </w:p>
    <w:p w14:paraId="7378D0D5" w14:textId="59449B54" w:rsidR="000A6F46" w:rsidRPr="0072153C" w:rsidRDefault="00F219FE" w:rsidP="00894E12">
      <w:pPr>
        <w:spacing w:line="240" w:lineRule="auto"/>
        <w:rPr>
          <w:rFonts w:ascii="Gill Sans MT" w:hAnsi="Gill Sans MT" w:cs="Arial"/>
          <w:shd w:val="clear" w:color="auto" w:fill="FFFFFF"/>
        </w:rPr>
      </w:pPr>
      <w:r w:rsidRPr="0072153C">
        <w:rPr>
          <w:rFonts w:ascii="Gill Sans MT" w:hAnsi="Gill Sans MT" w:cs="Arial"/>
          <w:shd w:val="clear" w:color="auto" w:fill="FFFFFF"/>
        </w:rPr>
        <w:t>It is your parish church’s register of electors. In the same way that being on the civic Electoral Roll allows you to vote in parliamentary and local elections and referenda, joining the Church Electoral Roll means that you can vote on Church matters, attend the Annual Parochial Church Meeting (APCM</w:t>
      </w:r>
      <w:proofErr w:type="gramStart"/>
      <w:r w:rsidRPr="0072153C">
        <w:rPr>
          <w:rFonts w:ascii="Gill Sans MT" w:hAnsi="Gill Sans MT" w:cs="Arial"/>
          <w:shd w:val="clear" w:color="auto" w:fill="FFFFFF"/>
        </w:rPr>
        <w:t>)</w:t>
      </w:r>
      <w:proofErr w:type="gramEnd"/>
      <w:r w:rsidRPr="0072153C">
        <w:rPr>
          <w:rFonts w:ascii="Gill Sans MT" w:hAnsi="Gill Sans MT" w:cs="Arial"/>
          <w:shd w:val="clear" w:color="auto" w:fill="FFFFFF"/>
        </w:rPr>
        <w:t xml:space="preserve"> and stand for election to the PCC.</w:t>
      </w:r>
    </w:p>
    <w:p w14:paraId="3807DE60" w14:textId="4B37F725" w:rsidR="00F219FE" w:rsidRPr="00894E12" w:rsidRDefault="00F219FE" w:rsidP="00894E12">
      <w:pPr>
        <w:spacing w:line="240" w:lineRule="auto"/>
        <w:rPr>
          <w:rFonts w:ascii="Gill Sans MT" w:hAnsi="Gill Sans MT" w:cs="Arial"/>
          <w:b/>
          <w:bCs/>
          <w:shd w:val="clear" w:color="auto" w:fill="FFFFFF"/>
        </w:rPr>
      </w:pPr>
      <w:r w:rsidRPr="00894E12">
        <w:rPr>
          <w:rFonts w:ascii="Gill Sans MT" w:hAnsi="Gill Sans MT" w:cs="Arial"/>
          <w:b/>
          <w:bCs/>
          <w:shd w:val="clear" w:color="auto" w:fill="FFFFFF"/>
        </w:rPr>
        <w:t>Do I have to join?</w:t>
      </w:r>
    </w:p>
    <w:p w14:paraId="3D11127E" w14:textId="6BE5465A" w:rsidR="00F219FE" w:rsidRPr="0072153C" w:rsidRDefault="00F219FE" w:rsidP="00894E12">
      <w:pPr>
        <w:spacing w:line="240" w:lineRule="auto"/>
        <w:rPr>
          <w:rFonts w:ascii="Gill Sans MT" w:hAnsi="Gill Sans MT" w:cs="Arial"/>
          <w:shd w:val="clear" w:color="auto" w:fill="FFFFFF"/>
        </w:rPr>
      </w:pPr>
      <w:r w:rsidRPr="0072153C">
        <w:rPr>
          <w:rFonts w:ascii="Gill Sans MT" w:hAnsi="Gill Sans MT" w:cs="Arial"/>
          <w:shd w:val="clear" w:color="auto" w:fill="FFFFFF"/>
        </w:rPr>
        <w:t xml:space="preserve">You can of course be a full and active member of </w:t>
      </w:r>
      <w:r w:rsidR="0072153C">
        <w:rPr>
          <w:rFonts w:ascii="Gill Sans MT" w:hAnsi="Gill Sans MT" w:cs="Arial"/>
          <w:shd w:val="clear" w:color="auto" w:fill="FFFFFF"/>
        </w:rPr>
        <w:t>the Parish of ABE</w:t>
      </w:r>
      <w:r w:rsidRPr="0072153C">
        <w:rPr>
          <w:rFonts w:ascii="Gill Sans MT" w:hAnsi="Gill Sans MT" w:cs="Arial"/>
          <w:shd w:val="clear" w:color="auto" w:fill="FFFFFF"/>
        </w:rPr>
        <w:t xml:space="preserve"> without joining the Roll. Being on the Electoral Roll does not entail signing up to any additional commitments. However, it does help the Church show its strength. Representation on the governing bodies of the church depends on the number on the Electoral Roll, so it would be good if we can increase the numbers!</w:t>
      </w:r>
    </w:p>
    <w:p w14:paraId="2106131F" w14:textId="77777777" w:rsidR="0072153C" w:rsidRDefault="00F219FE" w:rsidP="00894E12">
      <w:pPr>
        <w:pStyle w:val="NormalWeb"/>
        <w:shd w:val="clear" w:color="auto" w:fill="FFFFFF"/>
        <w:spacing w:before="0" w:beforeAutospacing="0" w:after="0" w:afterAutospacing="0"/>
        <w:rPr>
          <w:rFonts w:ascii="Gill Sans MT" w:hAnsi="Gill Sans MT" w:cs="Arial"/>
          <w:sz w:val="22"/>
          <w:szCs w:val="22"/>
        </w:rPr>
      </w:pPr>
      <w:r w:rsidRPr="0072153C">
        <w:rPr>
          <w:rFonts w:ascii="Gill Sans MT" w:hAnsi="Gill Sans MT" w:cs="Arial"/>
          <w:sz w:val="22"/>
          <w:szCs w:val="22"/>
        </w:rPr>
        <w:t>Joining the Roll is compulsory if you wish to:</w:t>
      </w:r>
    </w:p>
    <w:p w14:paraId="6EB6AE2D" w14:textId="77777777" w:rsidR="0072153C" w:rsidRDefault="00F219FE" w:rsidP="00FD167B">
      <w:pPr>
        <w:pStyle w:val="NormalWeb"/>
        <w:numPr>
          <w:ilvl w:val="0"/>
          <w:numId w:val="1"/>
        </w:numPr>
        <w:shd w:val="clear" w:color="auto" w:fill="FFFFFF"/>
        <w:spacing w:before="0" w:beforeAutospacing="0"/>
        <w:rPr>
          <w:rFonts w:ascii="Gill Sans MT" w:hAnsi="Gill Sans MT" w:cs="Arial"/>
          <w:sz w:val="22"/>
          <w:szCs w:val="22"/>
        </w:rPr>
      </w:pPr>
      <w:r w:rsidRPr="00F219FE">
        <w:rPr>
          <w:rFonts w:ascii="Gill Sans MT" w:hAnsi="Gill Sans MT" w:cs="Arial"/>
          <w:sz w:val="22"/>
          <w:szCs w:val="22"/>
        </w:rPr>
        <w:t>Stand for election to the PCC or other synodical council (such as the Deanery, Diocesan or General Synod)</w:t>
      </w:r>
    </w:p>
    <w:p w14:paraId="545BA00A" w14:textId="57A4F778" w:rsidR="00F219FE" w:rsidRPr="00F219FE" w:rsidRDefault="00F219FE" w:rsidP="00894E12">
      <w:pPr>
        <w:pStyle w:val="NormalWeb"/>
        <w:numPr>
          <w:ilvl w:val="0"/>
          <w:numId w:val="1"/>
        </w:numPr>
        <w:shd w:val="clear" w:color="auto" w:fill="FFFFFF"/>
        <w:rPr>
          <w:rFonts w:ascii="Gill Sans MT" w:hAnsi="Gill Sans MT" w:cs="Arial"/>
          <w:sz w:val="22"/>
          <w:szCs w:val="22"/>
        </w:rPr>
      </w:pPr>
      <w:r w:rsidRPr="00F219FE">
        <w:rPr>
          <w:rFonts w:ascii="Gill Sans MT" w:hAnsi="Gill Sans MT" w:cs="Arial"/>
          <w:sz w:val="22"/>
          <w:szCs w:val="22"/>
        </w:rPr>
        <w:t>Attend the APCM and participate in votes</w:t>
      </w:r>
    </w:p>
    <w:p w14:paraId="58146715" w14:textId="57E797E4" w:rsidR="00F219FE" w:rsidRPr="00F219FE" w:rsidRDefault="00F219FE" w:rsidP="00894E12">
      <w:pPr>
        <w:numPr>
          <w:ilvl w:val="0"/>
          <w:numId w:val="1"/>
        </w:numPr>
        <w:shd w:val="clear" w:color="auto" w:fill="FFFFFF"/>
        <w:spacing w:before="100" w:beforeAutospacing="1" w:after="100" w:afterAutospacing="1" w:line="240" w:lineRule="auto"/>
        <w:rPr>
          <w:rFonts w:ascii="Gill Sans MT" w:eastAsia="Times New Roman" w:hAnsi="Gill Sans MT" w:cs="Arial"/>
          <w:lang w:eastAsia="en-GB"/>
        </w:rPr>
      </w:pPr>
      <w:r w:rsidRPr="00F219FE">
        <w:rPr>
          <w:rFonts w:ascii="Gill Sans MT" w:eastAsia="Times New Roman" w:hAnsi="Gill Sans MT" w:cs="Arial"/>
          <w:lang w:eastAsia="en-GB"/>
        </w:rPr>
        <w:t xml:space="preserve">Get married in </w:t>
      </w:r>
      <w:r w:rsidR="0072153C">
        <w:rPr>
          <w:rFonts w:ascii="Gill Sans MT" w:eastAsia="Times New Roman" w:hAnsi="Gill Sans MT" w:cs="Arial"/>
          <w:lang w:eastAsia="en-GB"/>
        </w:rPr>
        <w:t>one of our churches</w:t>
      </w:r>
      <w:r w:rsidRPr="00F219FE">
        <w:rPr>
          <w:rFonts w:ascii="Gill Sans MT" w:eastAsia="Times New Roman" w:hAnsi="Gill Sans MT" w:cs="Arial"/>
          <w:lang w:eastAsia="en-GB"/>
        </w:rPr>
        <w:t xml:space="preserve"> (if you live outside the parish)</w:t>
      </w:r>
      <w:r w:rsidR="00894E12">
        <w:rPr>
          <w:rFonts w:ascii="Gill Sans MT" w:eastAsia="Times New Roman" w:hAnsi="Gill Sans MT" w:cs="Arial"/>
          <w:lang w:eastAsia="en-GB"/>
        </w:rPr>
        <w:t xml:space="preserve"> without any other qualifying connection</w:t>
      </w:r>
    </w:p>
    <w:p w14:paraId="188D1DDA" w14:textId="77777777" w:rsidR="00F219FE" w:rsidRPr="00894E12" w:rsidRDefault="00F219FE" w:rsidP="00894E12">
      <w:pPr>
        <w:pStyle w:val="Heading4"/>
        <w:shd w:val="clear" w:color="auto" w:fill="FFFFFF"/>
        <w:spacing w:before="0" w:beforeAutospacing="0" w:after="240" w:afterAutospacing="0"/>
        <w:rPr>
          <w:rFonts w:ascii="Gill Sans MT" w:hAnsi="Gill Sans MT" w:cs="Arial"/>
          <w:sz w:val="22"/>
          <w:szCs w:val="22"/>
        </w:rPr>
      </w:pPr>
      <w:r w:rsidRPr="00894E12">
        <w:rPr>
          <w:rFonts w:ascii="Gill Sans MT" w:hAnsi="Gill Sans MT" w:cs="Arial"/>
          <w:sz w:val="22"/>
          <w:szCs w:val="22"/>
        </w:rPr>
        <w:t>What does the Electoral Roll affect?</w:t>
      </w:r>
    </w:p>
    <w:p w14:paraId="723A496C" w14:textId="5241E91F" w:rsidR="00F219FE" w:rsidRPr="00F219FE" w:rsidRDefault="00F219FE" w:rsidP="00894E12">
      <w:pPr>
        <w:numPr>
          <w:ilvl w:val="0"/>
          <w:numId w:val="4"/>
        </w:numPr>
        <w:shd w:val="clear" w:color="auto" w:fill="FFFFFF"/>
        <w:spacing w:after="100" w:afterAutospacing="1" w:line="240" w:lineRule="auto"/>
        <w:rPr>
          <w:rFonts w:ascii="Gill Sans MT" w:eastAsia="Times New Roman" w:hAnsi="Gill Sans MT" w:cs="Arial"/>
          <w:lang w:eastAsia="en-GB"/>
        </w:rPr>
      </w:pPr>
      <w:r w:rsidRPr="00F219FE">
        <w:rPr>
          <w:rFonts w:ascii="Gill Sans MT" w:eastAsia="Times New Roman" w:hAnsi="Gill Sans MT" w:cs="Arial"/>
          <w:lang w:eastAsia="en-GB"/>
        </w:rPr>
        <w:t xml:space="preserve">The maximum number of PCC lay members. For a large </w:t>
      </w:r>
      <w:r w:rsidR="00894E12">
        <w:rPr>
          <w:rFonts w:ascii="Gill Sans MT" w:eastAsia="Times New Roman" w:hAnsi="Gill Sans MT" w:cs="Arial"/>
          <w:lang w:eastAsia="en-GB"/>
        </w:rPr>
        <w:t>parish</w:t>
      </w:r>
      <w:r w:rsidRPr="00F219FE">
        <w:rPr>
          <w:rFonts w:ascii="Gill Sans MT" w:eastAsia="Times New Roman" w:hAnsi="Gill Sans MT" w:cs="Arial"/>
          <w:lang w:eastAsia="en-GB"/>
        </w:rPr>
        <w:t xml:space="preserve"> like A</w:t>
      </w:r>
      <w:r w:rsidR="00894E12">
        <w:rPr>
          <w:rFonts w:ascii="Gill Sans MT" w:eastAsia="Times New Roman" w:hAnsi="Gill Sans MT" w:cs="Arial"/>
          <w:lang w:eastAsia="en-GB"/>
        </w:rPr>
        <w:t>BE</w:t>
      </w:r>
      <w:r w:rsidRPr="00F219FE">
        <w:rPr>
          <w:rFonts w:ascii="Gill Sans MT" w:eastAsia="Times New Roman" w:hAnsi="Gill Sans MT" w:cs="Arial"/>
          <w:lang w:eastAsia="en-GB"/>
        </w:rPr>
        <w:t>, if the Roll is not representative this means that the PCC is too small for the workload involved, putting heavy strain on the members. Representation on the governing bodies of the Church (PCC,</w:t>
      </w:r>
      <w:r w:rsidR="00894E12">
        <w:rPr>
          <w:rFonts w:ascii="Gill Sans MT" w:eastAsia="Times New Roman" w:hAnsi="Gill Sans MT" w:cs="Arial"/>
          <w:lang w:eastAsia="en-GB"/>
        </w:rPr>
        <w:t xml:space="preserve"> </w:t>
      </w:r>
      <w:r w:rsidRPr="00F219FE">
        <w:rPr>
          <w:rFonts w:ascii="Gill Sans MT" w:eastAsia="Times New Roman" w:hAnsi="Gill Sans MT" w:cs="Arial"/>
          <w:lang w:eastAsia="en-GB"/>
        </w:rPr>
        <w:t>Deanery Synod, Diocesan and General Synod).</w:t>
      </w:r>
    </w:p>
    <w:p w14:paraId="44200113" w14:textId="77777777" w:rsidR="00F219FE" w:rsidRPr="00F219FE" w:rsidRDefault="00F219FE" w:rsidP="00894E12">
      <w:pPr>
        <w:numPr>
          <w:ilvl w:val="0"/>
          <w:numId w:val="4"/>
        </w:numPr>
        <w:shd w:val="clear" w:color="auto" w:fill="FFFFFF"/>
        <w:spacing w:before="100" w:beforeAutospacing="1" w:after="100" w:afterAutospacing="1" w:line="240" w:lineRule="auto"/>
        <w:rPr>
          <w:rFonts w:ascii="Gill Sans MT" w:eastAsia="Times New Roman" w:hAnsi="Gill Sans MT" w:cs="Arial"/>
          <w:lang w:eastAsia="en-GB"/>
        </w:rPr>
      </w:pPr>
      <w:r w:rsidRPr="00F219FE">
        <w:rPr>
          <w:rFonts w:ascii="Gill Sans MT" w:eastAsia="Times New Roman" w:hAnsi="Gill Sans MT" w:cs="Arial"/>
          <w:lang w:eastAsia="en-GB"/>
        </w:rPr>
        <w:t xml:space="preserve">The Church of England is governed by a synodical system which joins with the </w:t>
      </w:r>
      <w:proofErr w:type="gramStart"/>
      <w:r w:rsidRPr="00F219FE">
        <w:rPr>
          <w:rFonts w:ascii="Gill Sans MT" w:eastAsia="Times New Roman" w:hAnsi="Gill Sans MT" w:cs="Arial"/>
          <w:lang w:eastAsia="en-GB"/>
        </w:rPr>
        <w:t>Bishops</w:t>
      </w:r>
      <w:proofErr w:type="gramEnd"/>
      <w:r w:rsidRPr="00F219FE">
        <w:rPr>
          <w:rFonts w:ascii="Gill Sans MT" w:eastAsia="Times New Roman" w:hAnsi="Gill Sans MT" w:cs="Arial"/>
          <w:lang w:eastAsia="en-GB"/>
        </w:rPr>
        <w:t xml:space="preserve"> to make decisions. Being on the Electoral Roll is the entry point and Christians share an individual responsibility to be part of the “Body of Christ” and to participate fully in our part of His Church. This system is intended to enable church people at every level to be in touch with the Church as a whole and to play their part in decision making. Also, the system is intended to ensure that the laity have their place in every aspect of church life, including doctrine and services.</w:t>
      </w:r>
    </w:p>
    <w:p w14:paraId="65D19AB9" w14:textId="77777777" w:rsidR="00F219FE" w:rsidRPr="00894E12" w:rsidRDefault="00F219FE" w:rsidP="00894E12">
      <w:pPr>
        <w:pStyle w:val="Heading4"/>
        <w:shd w:val="clear" w:color="auto" w:fill="FFFFFF"/>
        <w:spacing w:before="0" w:beforeAutospacing="0" w:after="0" w:afterAutospacing="0"/>
        <w:rPr>
          <w:rFonts w:ascii="Gill Sans MT" w:hAnsi="Gill Sans MT" w:cs="Arial"/>
          <w:sz w:val="22"/>
          <w:szCs w:val="22"/>
        </w:rPr>
      </w:pPr>
      <w:r w:rsidRPr="00894E12">
        <w:rPr>
          <w:rFonts w:ascii="Gill Sans MT" w:hAnsi="Gill Sans MT" w:cs="Arial"/>
          <w:sz w:val="22"/>
          <w:szCs w:val="22"/>
        </w:rPr>
        <w:t>Do I qualify for the Roll?</w:t>
      </w:r>
    </w:p>
    <w:p w14:paraId="76815A16" w14:textId="77777777" w:rsidR="00F219FE" w:rsidRPr="00F219FE" w:rsidRDefault="00F219FE" w:rsidP="00894E12">
      <w:pPr>
        <w:shd w:val="clear" w:color="auto" w:fill="FFFFFF"/>
        <w:spacing w:before="100" w:beforeAutospacing="1" w:after="0" w:line="240" w:lineRule="auto"/>
        <w:rPr>
          <w:rFonts w:ascii="Gill Sans MT" w:eastAsia="Times New Roman" w:hAnsi="Gill Sans MT" w:cs="Arial"/>
          <w:lang w:eastAsia="en-GB"/>
        </w:rPr>
      </w:pPr>
      <w:r w:rsidRPr="00F219FE">
        <w:rPr>
          <w:rFonts w:ascii="Gill Sans MT" w:eastAsia="Times New Roman" w:hAnsi="Gill Sans MT" w:cs="Arial"/>
          <w:lang w:eastAsia="en-GB"/>
        </w:rPr>
        <w:t xml:space="preserve">To apply for the Electoral </w:t>
      </w:r>
      <w:proofErr w:type="gramStart"/>
      <w:r w:rsidRPr="00F219FE">
        <w:rPr>
          <w:rFonts w:ascii="Gill Sans MT" w:eastAsia="Times New Roman" w:hAnsi="Gill Sans MT" w:cs="Arial"/>
          <w:lang w:eastAsia="en-GB"/>
        </w:rPr>
        <w:t>Roll</w:t>
      </w:r>
      <w:proofErr w:type="gramEnd"/>
      <w:r w:rsidRPr="00F219FE">
        <w:rPr>
          <w:rFonts w:ascii="Gill Sans MT" w:eastAsia="Times New Roman" w:hAnsi="Gill Sans MT" w:cs="Arial"/>
          <w:lang w:eastAsia="en-GB"/>
        </w:rPr>
        <w:t xml:space="preserve"> you must meet ALL the following conditions:</w:t>
      </w:r>
    </w:p>
    <w:p w14:paraId="39A97631" w14:textId="77777777" w:rsidR="00F219FE" w:rsidRPr="00F219FE" w:rsidRDefault="00F219FE" w:rsidP="00894E12">
      <w:pPr>
        <w:numPr>
          <w:ilvl w:val="0"/>
          <w:numId w:val="6"/>
        </w:numPr>
        <w:shd w:val="clear" w:color="auto" w:fill="FFFFFF"/>
        <w:spacing w:before="100" w:beforeAutospacing="1" w:after="0" w:line="240" w:lineRule="auto"/>
        <w:rPr>
          <w:rFonts w:ascii="Gill Sans MT" w:eastAsia="Times New Roman" w:hAnsi="Gill Sans MT" w:cs="Arial"/>
          <w:lang w:eastAsia="en-GB"/>
        </w:rPr>
      </w:pPr>
      <w:r w:rsidRPr="00F219FE">
        <w:rPr>
          <w:rFonts w:ascii="Gill Sans MT" w:eastAsia="Times New Roman" w:hAnsi="Gill Sans MT" w:cs="Arial"/>
          <w:lang w:eastAsia="en-GB"/>
        </w:rPr>
        <w:t>You must be aged 16 or over (though you can apply in the year you become 16 and your name will be entered once your birth date has passed).</w:t>
      </w:r>
    </w:p>
    <w:p w14:paraId="1C4889FB" w14:textId="77777777" w:rsidR="00F219FE" w:rsidRPr="00F219FE" w:rsidRDefault="00F219FE" w:rsidP="00894E12">
      <w:pPr>
        <w:numPr>
          <w:ilvl w:val="0"/>
          <w:numId w:val="6"/>
        </w:numPr>
        <w:shd w:val="clear" w:color="auto" w:fill="FFFFFF"/>
        <w:spacing w:before="100" w:beforeAutospacing="1" w:after="0" w:line="240" w:lineRule="auto"/>
        <w:rPr>
          <w:rFonts w:ascii="Gill Sans MT" w:eastAsia="Times New Roman" w:hAnsi="Gill Sans MT" w:cs="Arial"/>
          <w:lang w:eastAsia="en-GB"/>
        </w:rPr>
      </w:pPr>
      <w:r w:rsidRPr="00F219FE">
        <w:rPr>
          <w:rFonts w:ascii="Gill Sans MT" w:eastAsia="Times New Roman" w:hAnsi="Gill Sans MT" w:cs="Arial"/>
          <w:lang w:eastAsia="en-GB"/>
        </w:rPr>
        <w:t>You must be baptised.</w:t>
      </w:r>
    </w:p>
    <w:p w14:paraId="4DAC0D3F" w14:textId="77777777" w:rsidR="00F219FE" w:rsidRPr="00F219FE" w:rsidRDefault="00F219FE" w:rsidP="00894E12">
      <w:pPr>
        <w:numPr>
          <w:ilvl w:val="0"/>
          <w:numId w:val="6"/>
        </w:numPr>
        <w:shd w:val="clear" w:color="auto" w:fill="FFFFFF"/>
        <w:spacing w:before="100" w:beforeAutospacing="1" w:after="0" w:line="240" w:lineRule="auto"/>
        <w:rPr>
          <w:rFonts w:ascii="Gill Sans MT" w:eastAsia="Times New Roman" w:hAnsi="Gill Sans MT" w:cs="Arial"/>
          <w:lang w:eastAsia="en-GB"/>
        </w:rPr>
      </w:pPr>
      <w:r w:rsidRPr="00F219FE">
        <w:rPr>
          <w:rFonts w:ascii="Gill Sans MT" w:eastAsia="Times New Roman" w:hAnsi="Gill Sans MT" w:cs="Arial"/>
          <w:lang w:eastAsia="en-GB"/>
        </w:rPr>
        <w:t>You must be a member of the Church of England and EITHER live in the parish OR have attended a church in the parish regularly for at least 6 months.</w:t>
      </w:r>
    </w:p>
    <w:p w14:paraId="0815DF54" w14:textId="77777777" w:rsidR="00894E12" w:rsidRDefault="00894E12" w:rsidP="00894E12">
      <w:pPr>
        <w:pStyle w:val="Heading4"/>
        <w:shd w:val="clear" w:color="auto" w:fill="FFFFFF"/>
        <w:spacing w:before="0" w:beforeAutospacing="0" w:after="0" w:afterAutospacing="0"/>
        <w:rPr>
          <w:rFonts w:ascii="Gill Sans MT" w:hAnsi="Gill Sans MT" w:cs="Arial"/>
          <w:b w:val="0"/>
          <w:bCs w:val="0"/>
          <w:sz w:val="22"/>
          <w:szCs w:val="22"/>
        </w:rPr>
      </w:pPr>
    </w:p>
    <w:p w14:paraId="51FE41CC" w14:textId="0601A4A4" w:rsidR="00F219FE" w:rsidRPr="00894E12" w:rsidRDefault="00F219FE" w:rsidP="00894E12">
      <w:pPr>
        <w:pStyle w:val="Heading4"/>
        <w:shd w:val="clear" w:color="auto" w:fill="FFFFFF"/>
        <w:spacing w:before="0" w:beforeAutospacing="0" w:after="0" w:afterAutospacing="0"/>
        <w:rPr>
          <w:rFonts w:ascii="Gill Sans MT" w:hAnsi="Gill Sans MT" w:cs="Arial"/>
          <w:sz w:val="22"/>
          <w:szCs w:val="22"/>
        </w:rPr>
      </w:pPr>
      <w:r w:rsidRPr="00894E12">
        <w:rPr>
          <w:rFonts w:ascii="Gill Sans MT" w:hAnsi="Gill Sans MT" w:cs="Arial"/>
          <w:sz w:val="22"/>
          <w:szCs w:val="22"/>
        </w:rPr>
        <w:t>Why join the Electoral Roll?</w:t>
      </w:r>
    </w:p>
    <w:p w14:paraId="2EC01BED" w14:textId="4549C92F" w:rsidR="00FD167B" w:rsidRPr="0072153C" w:rsidRDefault="00F219FE" w:rsidP="00FD167B">
      <w:pPr>
        <w:shd w:val="clear" w:color="auto" w:fill="FFFFFF"/>
        <w:spacing w:before="100" w:beforeAutospacing="1" w:after="100" w:afterAutospacing="1" w:line="240" w:lineRule="auto"/>
        <w:rPr>
          <w:rFonts w:ascii="Gill Sans MT" w:hAnsi="Gill Sans MT" w:cs="Arial"/>
          <w:shd w:val="clear" w:color="auto" w:fill="FFFFFF"/>
        </w:rPr>
      </w:pPr>
      <w:r w:rsidRPr="00F219FE">
        <w:rPr>
          <w:rFonts w:ascii="Gill Sans MT" w:eastAsia="Times New Roman" w:hAnsi="Gill Sans MT" w:cs="Arial"/>
          <w:lang w:eastAsia="en-GB"/>
        </w:rPr>
        <w:t xml:space="preserve">Joining the electoral roll is an important way of confirming your commitment to </w:t>
      </w:r>
      <w:r w:rsidR="00FD167B">
        <w:rPr>
          <w:rFonts w:ascii="Gill Sans MT" w:eastAsia="Times New Roman" w:hAnsi="Gill Sans MT" w:cs="Arial"/>
          <w:lang w:eastAsia="en-GB"/>
        </w:rPr>
        <w:t>the ABE</w:t>
      </w:r>
      <w:r w:rsidRPr="00F219FE">
        <w:rPr>
          <w:rFonts w:ascii="Gill Sans MT" w:eastAsia="Times New Roman" w:hAnsi="Gill Sans MT" w:cs="Arial"/>
          <w:lang w:eastAsia="en-GB"/>
        </w:rPr>
        <w:t xml:space="preserve"> community and to the vision of the church. </w:t>
      </w:r>
    </w:p>
    <w:p w14:paraId="2E7D6EB7" w14:textId="52DB812C" w:rsidR="0072153C" w:rsidRPr="0072153C" w:rsidRDefault="0072153C" w:rsidP="00894E12">
      <w:pPr>
        <w:shd w:val="clear" w:color="auto" w:fill="FFFFFF"/>
        <w:spacing w:before="100" w:beforeAutospacing="1" w:after="100" w:afterAutospacing="1" w:line="240" w:lineRule="auto"/>
        <w:rPr>
          <w:rFonts w:ascii="Gill Sans MT" w:eastAsia="Times New Roman" w:hAnsi="Gill Sans MT" w:cs="Arial"/>
          <w:lang w:eastAsia="en-GB"/>
        </w:rPr>
      </w:pPr>
      <w:r w:rsidRPr="0072153C">
        <w:rPr>
          <w:rFonts w:ascii="Gill Sans MT" w:eastAsia="Times New Roman" w:hAnsi="Gill Sans MT" w:cs="Arial"/>
          <w:lang w:eastAsia="en-GB"/>
        </w:rPr>
        <w:t xml:space="preserve">Joining the roll is an important statement of witness and a step along the path of discipleship. With your name on the electoral roll, the strength of the Church can be seen in our local area, and across the Diocese. If you’re a regular at </w:t>
      </w:r>
      <w:r w:rsidR="00FD167B">
        <w:rPr>
          <w:rFonts w:ascii="Gill Sans MT" w:eastAsia="Times New Roman" w:hAnsi="Gill Sans MT" w:cs="Arial"/>
          <w:lang w:eastAsia="en-GB"/>
        </w:rPr>
        <w:t>any of the churches in our parish</w:t>
      </w:r>
      <w:r w:rsidRPr="0072153C">
        <w:rPr>
          <w:rFonts w:ascii="Gill Sans MT" w:eastAsia="Times New Roman" w:hAnsi="Gill Sans MT" w:cs="Arial"/>
          <w:lang w:eastAsia="en-GB"/>
        </w:rPr>
        <w:t>, you should be on the electoral roll!</w:t>
      </w:r>
    </w:p>
    <w:p w14:paraId="51202DDC" w14:textId="49F762D4" w:rsidR="0072153C" w:rsidRDefault="0072153C" w:rsidP="00894E12">
      <w:pPr>
        <w:pStyle w:val="Heading4"/>
        <w:shd w:val="clear" w:color="auto" w:fill="FFFFFF"/>
        <w:spacing w:before="0" w:beforeAutospacing="0" w:after="0" w:afterAutospacing="0"/>
        <w:rPr>
          <w:rFonts w:ascii="Gill Sans MT" w:hAnsi="Gill Sans MT" w:cs="Arial"/>
          <w:sz w:val="22"/>
          <w:szCs w:val="22"/>
        </w:rPr>
      </w:pPr>
      <w:r w:rsidRPr="00FD167B">
        <w:rPr>
          <w:rFonts w:ascii="Gill Sans MT" w:hAnsi="Gill Sans MT" w:cs="Arial"/>
          <w:sz w:val="22"/>
          <w:szCs w:val="22"/>
        </w:rPr>
        <w:lastRenderedPageBreak/>
        <w:t>I’m convinced – how do I join?</w:t>
      </w:r>
    </w:p>
    <w:p w14:paraId="329743CC" w14:textId="77777777" w:rsidR="00FD167B" w:rsidRPr="00FD167B" w:rsidRDefault="00FD167B" w:rsidP="00894E12">
      <w:pPr>
        <w:pStyle w:val="Heading4"/>
        <w:shd w:val="clear" w:color="auto" w:fill="FFFFFF"/>
        <w:spacing w:before="0" w:beforeAutospacing="0" w:after="0" w:afterAutospacing="0"/>
        <w:rPr>
          <w:rFonts w:ascii="Gill Sans MT" w:hAnsi="Gill Sans MT" w:cs="Arial"/>
          <w:sz w:val="22"/>
          <w:szCs w:val="22"/>
        </w:rPr>
      </w:pPr>
    </w:p>
    <w:p w14:paraId="52798B66" w14:textId="26F444E5" w:rsidR="0072153C" w:rsidRPr="0072153C" w:rsidRDefault="0072153C" w:rsidP="00894E12">
      <w:pPr>
        <w:spacing w:line="240" w:lineRule="auto"/>
        <w:rPr>
          <w:rFonts w:ascii="Gill Sans MT" w:hAnsi="Gill Sans MT" w:cs="Arial"/>
          <w:shd w:val="clear" w:color="auto" w:fill="FFFFFF"/>
        </w:rPr>
      </w:pPr>
      <w:r w:rsidRPr="0072153C">
        <w:rPr>
          <w:rFonts w:ascii="Gill Sans MT" w:hAnsi="Gill Sans MT" w:cs="Arial"/>
          <w:shd w:val="clear" w:color="auto" w:fill="FFFFFF"/>
        </w:rPr>
        <w:t xml:space="preserve">Application forms can be </w:t>
      </w:r>
      <w:r w:rsidR="00FD167B">
        <w:rPr>
          <w:rFonts w:ascii="Gill Sans MT" w:hAnsi="Gill Sans MT" w:cs="Arial"/>
          <w:shd w:val="clear" w:color="auto" w:fill="FFFFFF"/>
        </w:rPr>
        <w:t>in the welcome areas of any of our churches or at the Parish Office</w:t>
      </w:r>
      <w:r w:rsidRPr="0072153C">
        <w:rPr>
          <w:rFonts w:ascii="Gill Sans MT" w:hAnsi="Gill Sans MT" w:cs="Arial"/>
          <w:shd w:val="clear" w:color="auto" w:fill="FFFFFF"/>
        </w:rPr>
        <w:t>. Fill in your full name and address (as legibly as possible!</w:t>
      </w:r>
      <w:proofErr w:type="gramStart"/>
      <w:r w:rsidRPr="0072153C">
        <w:rPr>
          <w:rFonts w:ascii="Gill Sans MT" w:hAnsi="Gill Sans MT" w:cs="Arial"/>
          <w:shd w:val="clear" w:color="auto" w:fill="FFFFFF"/>
        </w:rPr>
        <w:t>), and</w:t>
      </w:r>
      <w:proofErr w:type="gramEnd"/>
      <w:r w:rsidRPr="0072153C">
        <w:rPr>
          <w:rFonts w:ascii="Gill Sans MT" w:hAnsi="Gill Sans MT" w:cs="Arial"/>
          <w:shd w:val="clear" w:color="auto" w:fill="FFFFFF"/>
        </w:rPr>
        <w:t xml:space="preserve"> tick the appropriate boxes. It would assist us greatly if you would also complete the optional ‘Contact Details’ section for our records, particularly email addresses.  Please note that only names and postcodes will appear on the published Roll. </w:t>
      </w:r>
      <w:r w:rsidR="00FD167B">
        <w:rPr>
          <w:rFonts w:ascii="Gill Sans MT" w:hAnsi="Gill Sans MT" w:cs="Arial"/>
          <w:shd w:val="clear" w:color="auto" w:fill="FFFFFF"/>
        </w:rPr>
        <w:t>Hand</w:t>
      </w:r>
      <w:r w:rsidRPr="0072153C">
        <w:rPr>
          <w:rFonts w:ascii="Gill Sans MT" w:hAnsi="Gill Sans MT" w:cs="Arial"/>
          <w:shd w:val="clear" w:color="auto" w:fill="FFFFFF"/>
        </w:rPr>
        <w:t xml:space="preserve"> the completed forms </w:t>
      </w:r>
      <w:r w:rsidR="00FD167B">
        <w:rPr>
          <w:rFonts w:ascii="Gill Sans MT" w:hAnsi="Gill Sans MT" w:cs="Arial"/>
          <w:shd w:val="clear" w:color="auto" w:fill="FFFFFF"/>
        </w:rPr>
        <w:t>to one of the churchwardens</w:t>
      </w:r>
      <w:r w:rsidRPr="0072153C">
        <w:rPr>
          <w:rFonts w:ascii="Gill Sans MT" w:hAnsi="Gill Sans MT" w:cs="Arial"/>
          <w:shd w:val="clear" w:color="auto" w:fill="FFFFFF"/>
        </w:rPr>
        <w:t>.</w:t>
      </w:r>
    </w:p>
    <w:p w14:paraId="48DA30CB" w14:textId="77777777" w:rsidR="0072153C" w:rsidRPr="00FD167B" w:rsidRDefault="0072153C" w:rsidP="00894E12">
      <w:pPr>
        <w:pStyle w:val="Heading4"/>
        <w:shd w:val="clear" w:color="auto" w:fill="FFFFFF"/>
        <w:spacing w:before="0" w:beforeAutospacing="0" w:after="0" w:afterAutospacing="0"/>
        <w:rPr>
          <w:rFonts w:ascii="Gill Sans MT" w:hAnsi="Gill Sans MT" w:cs="Arial"/>
          <w:sz w:val="22"/>
          <w:szCs w:val="22"/>
        </w:rPr>
      </w:pPr>
      <w:r w:rsidRPr="00FD167B">
        <w:rPr>
          <w:rFonts w:ascii="Gill Sans MT" w:hAnsi="Gill Sans MT" w:cs="Arial"/>
          <w:sz w:val="22"/>
          <w:szCs w:val="22"/>
        </w:rPr>
        <w:t xml:space="preserve">I can’t remember if I have joined </w:t>
      </w:r>
      <w:proofErr w:type="gramStart"/>
      <w:r w:rsidRPr="00FD167B">
        <w:rPr>
          <w:rFonts w:ascii="Gill Sans MT" w:hAnsi="Gill Sans MT" w:cs="Arial"/>
          <w:sz w:val="22"/>
          <w:szCs w:val="22"/>
        </w:rPr>
        <w:t>already?</w:t>
      </w:r>
      <w:proofErr w:type="gramEnd"/>
    </w:p>
    <w:p w14:paraId="47CDB04B" w14:textId="23B62395" w:rsidR="0072153C" w:rsidRPr="0072153C" w:rsidRDefault="0072153C" w:rsidP="00894E12">
      <w:pPr>
        <w:shd w:val="clear" w:color="auto" w:fill="FFFFFF"/>
        <w:spacing w:before="100" w:beforeAutospacing="1" w:after="100" w:afterAutospacing="1" w:line="240" w:lineRule="auto"/>
        <w:rPr>
          <w:rFonts w:ascii="Gill Sans MT" w:eastAsia="Times New Roman" w:hAnsi="Gill Sans MT" w:cs="Arial"/>
          <w:lang w:eastAsia="en-GB"/>
        </w:rPr>
      </w:pPr>
      <w:r w:rsidRPr="0072153C">
        <w:rPr>
          <w:rFonts w:ascii="Gill Sans MT" w:eastAsia="Times New Roman" w:hAnsi="Gill Sans MT" w:cs="Arial"/>
          <w:lang w:eastAsia="en-GB"/>
        </w:rPr>
        <w:t xml:space="preserve">A full printout of the current Roll is available in </w:t>
      </w:r>
      <w:r w:rsidR="00FD167B">
        <w:rPr>
          <w:rFonts w:ascii="Gill Sans MT" w:eastAsia="Times New Roman" w:hAnsi="Gill Sans MT" w:cs="Arial"/>
          <w:lang w:eastAsia="en-GB"/>
        </w:rPr>
        <w:t>each church and at the parish office. If you are already on the Roll then you do not need to apply again (this year).</w:t>
      </w:r>
    </w:p>
    <w:p w14:paraId="35689E60" w14:textId="0990A005" w:rsidR="0072153C" w:rsidRPr="0072153C" w:rsidRDefault="0072153C" w:rsidP="00894E12">
      <w:pPr>
        <w:spacing w:line="240" w:lineRule="auto"/>
        <w:rPr>
          <w:rFonts w:ascii="Gill Sans MT" w:hAnsi="Gill Sans MT" w:cs="Arial"/>
          <w:shd w:val="clear" w:color="auto" w:fill="FFFFFF"/>
        </w:rPr>
      </w:pPr>
    </w:p>
    <w:p w14:paraId="0C579CD0" w14:textId="77777777" w:rsidR="0072153C" w:rsidRPr="0072153C" w:rsidRDefault="0072153C" w:rsidP="00894E12">
      <w:pPr>
        <w:spacing w:line="240" w:lineRule="auto"/>
        <w:rPr>
          <w:rFonts w:ascii="Gill Sans MT" w:hAnsi="Gill Sans MT"/>
        </w:rPr>
      </w:pPr>
    </w:p>
    <w:sectPr w:rsidR="0072153C" w:rsidRPr="00721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79"/>
    <w:multiLevelType w:val="hybridMultilevel"/>
    <w:tmpl w:val="7368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13638"/>
    <w:multiLevelType w:val="multilevel"/>
    <w:tmpl w:val="8AAE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C5927"/>
    <w:multiLevelType w:val="multilevel"/>
    <w:tmpl w:val="0F9E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57ACC"/>
    <w:multiLevelType w:val="multilevel"/>
    <w:tmpl w:val="4C3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60133"/>
    <w:multiLevelType w:val="multilevel"/>
    <w:tmpl w:val="3B5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72A36"/>
    <w:multiLevelType w:val="multilevel"/>
    <w:tmpl w:val="1C2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9385B"/>
    <w:multiLevelType w:val="multilevel"/>
    <w:tmpl w:val="899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D7115"/>
    <w:multiLevelType w:val="multilevel"/>
    <w:tmpl w:val="23D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C37563"/>
    <w:multiLevelType w:val="multilevel"/>
    <w:tmpl w:val="54D0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D54D2"/>
    <w:multiLevelType w:val="multilevel"/>
    <w:tmpl w:val="7C9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21DEF"/>
    <w:multiLevelType w:val="multilevel"/>
    <w:tmpl w:val="06A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7"/>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FE"/>
    <w:rsid w:val="000A6F46"/>
    <w:rsid w:val="002009C2"/>
    <w:rsid w:val="0072153C"/>
    <w:rsid w:val="00894E12"/>
    <w:rsid w:val="00B02EB8"/>
    <w:rsid w:val="00F219FE"/>
    <w:rsid w:val="00FD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B4B1"/>
  <w15:chartTrackingRefBased/>
  <w15:docId w15:val="{E44EF713-80E4-48E2-92E6-3EF858F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219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F219FE"/>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F219FE"/>
    <w:pPr>
      <w:ind w:left="720"/>
      <w:contextualSpacing/>
    </w:pPr>
  </w:style>
  <w:style w:type="character" w:styleId="Hyperlink">
    <w:name w:val="Hyperlink"/>
    <w:basedOn w:val="DefaultParagraphFont"/>
    <w:uiPriority w:val="99"/>
    <w:semiHidden/>
    <w:unhideWhenUsed/>
    <w:rsid w:val="0072153C"/>
    <w:rPr>
      <w:color w:val="0000FF"/>
      <w:u w:val="single"/>
    </w:rPr>
  </w:style>
  <w:style w:type="character" w:styleId="Strong">
    <w:name w:val="Strong"/>
    <w:basedOn w:val="DefaultParagraphFont"/>
    <w:uiPriority w:val="22"/>
    <w:qFormat/>
    <w:rsid w:val="007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868">
      <w:bodyDiv w:val="1"/>
      <w:marLeft w:val="0"/>
      <w:marRight w:val="0"/>
      <w:marTop w:val="0"/>
      <w:marBottom w:val="0"/>
      <w:divBdr>
        <w:top w:val="none" w:sz="0" w:space="0" w:color="auto"/>
        <w:left w:val="none" w:sz="0" w:space="0" w:color="auto"/>
        <w:bottom w:val="none" w:sz="0" w:space="0" w:color="auto"/>
        <w:right w:val="none" w:sz="0" w:space="0" w:color="auto"/>
      </w:divBdr>
    </w:div>
    <w:div w:id="197200416">
      <w:bodyDiv w:val="1"/>
      <w:marLeft w:val="0"/>
      <w:marRight w:val="0"/>
      <w:marTop w:val="0"/>
      <w:marBottom w:val="0"/>
      <w:divBdr>
        <w:top w:val="none" w:sz="0" w:space="0" w:color="auto"/>
        <w:left w:val="none" w:sz="0" w:space="0" w:color="auto"/>
        <w:bottom w:val="none" w:sz="0" w:space="0" w:color="auto"/>
        <w:right w:val="none" w:sz="0" w:space="0" w:color="auto"/>
      </w:divBdr>
    </w:div>
    <w:div w:id="211964097">
      <w:bodyDiv w:val="1"/>
      <w:marLeft w:val="0"/>
      <w:marRight w:val="0"/>
      <w:marTop w:val="0"/>
      <w:marBottom w:val="0"/>
      <w:divBdr>
        <w:top w:val="none" w:sz="0" w:space="0" w:color="auto"/>
        <w:left w:val="none" w:sz="0" w:space="0" w:color="auto"/>
        <w:bottom w:val="none" w:sz="0" w:space="0" w:color="auto"/>
        <w:right w:val="none" w:sz="0" w:space="0" w:color="auto"/>
      </w:divBdr>
    </w:div>
    <w:div w:id="291450097">
      <w:bodyDiv w:val="1"/>
      <w:marLeft w:val="0"/>
      <w:marRight w:val="0"/>
      <w:marTop w:val="0"/>
      <w:marBottom w:val="0"/>
      <w:divBdr>
        <w:top w:val="none" w:sz="0" w:space="0" w:color="auto"/>
        <w:left w:val="none" w:sz="0" w:space="0" w:color="auto"/>
        <w:bottom w:val="none" w:sz="0" w:space="0" w:color="auto"/>
        <w:right w:val="none" w:sz="0" w:space="0" w:color="auto"/>
      </w:divBdr>
    </w:div>
    <w:div w:id="529344458">
      <w:bodyDiv w:val="1"/>
      <w:marLeft w:val="0"/>
      <w:marRight w:val="0"/>
      <w:marTop w:val="0"/>
      <w:marBottom w:val="0"/>
      <w:divBdr>
        <w:top w:val="none" w:sz="0" w:space="0" w:color="auto"/>
        <w:left w:val="none" w:sz="0" w:space="0" w:color="auto"/>
        <w:bottom w:val="none" w:sz="0" w:space="0" w:color="auto"/>
        <w:right w:val="none" w:sz="0" w:space="0" w:color="auto"/>
      </w:divBdr>
    </w:div>
    <w:div w:id="590118449">
      <w:bodyDiv w:val="1"/>
      <w:marLeft w:val="0"/>
      <w:marRight w:val="0"/>
      <w:marTop w:val="0"/>
      <w:marBottom w:val="0"/>
      <w:divBdr>
        <w:top w:val="none" w:sz="0" w:space="0" w:color="auto"/>
        <w:left w:val="none" w:sz="0" w:space="0" w:color="auto"/>
        <w:bottom w:val="none" w:sz="0" w:space="0" w:color="auto"/>
        <w:right w:val="none" w:sz="0" w:space="0" w:color="auto"/>
      </w:divBdr>
    </w:div>
    <w:div w:id="851182692">
      <w:bodyDiv w:val="1"/>
      <w:marLeft w:val="0"/>
      <w:marRight w:val="0"/>
      <w:marTop w:val="0"/>
      <w:marBottom w:val="0"/>
      <w:divBdr>
        <w:top w:val="none" w:sz="0" w:space="0" w:color="auto"/>
        <w:left w:val="none" w:sz="0" w:space="0" w:color="auto"/>
        <w:bottom w:val="none" w:sz="0" w:space="0" w:color="auto"/>
        <w:right w:val="none" w:sz="0" w:space="0" w:color="auto"/>
      </w:divBdr>
    </w:div>
    <w:div w:id="998117627">
      <w:bodyDiv w:val="1"/>
      <w:marLeft w:val="0"/>
      <w:marRight w:val="0"/>
      <w:marTop w:val="0"/>
      <w:marBottom w:val="0"/>
      <w:divBdr>
        <w:top w:val="none" w:sz="0" w:space="0" w:color="auto"/>
        <w:left w:val="none" w:sz="0" w:space="0" w:color="auto"/>
        <w:bottom w:val="none" w:sz="0" w:space="0" w:color="auto"/>
        <w:right w:val="none" w:sz="0" w:space="0" w:color="auto"/>
      </w:divBdr>
    </w:div>
    <w:div w:id="1059717633">
      <w:bodyDiv w:val="1"/>
      <w:marLeft w:val="0"/>
      <w:marRight w:val="0"/>
      <w:marTop w:val="0"/>
      <w:marBottom w:val="0"/>
      <w:divBdr>
        <w:top w:val="none" w:sz="0" w:space="0" w:color="auto"/>
        <w:left w:val="none" w:sz="0" w:space="0" w:color="auto"/>
        <w:bottom w:val="none" w:sz="0" w:space="0" w:color="auto"/>
        <w:right w:val="none" w:sz="0" w:space="0" w:color="auto"/>
      </w:divBdr>
    </w:div>
    <w:div w:id="1122919756">
      <w:bodyDiv w:val="1"/>
      <w:marLeft w:val="0"/>
      <w:marRight w:val="0"/>
      <w:marTop w:val="0"/>
      <w:marBottom w:val="0"/>
      <w:divBdr>
        <w:top w:val="none" w:sz="0" w:space="0" w:color="auto"/>
        <w:left w:val="none" w:sz="0" w:space="0" w:color="auto"/>
        <w:bottom w:val="none" w:sz="0" w:space="0" w:color="auto"/>
        <w:right w:val="none" w:sz="0" w:space="0" w:color="auto"/>
      </w:divBdr>
    </w:div>
    <w:div w:id="1310280107">
      <w:bodyDiv w:val="1"/>
      <w:marLeft w:val="0"/>
      <w:marRight w:val="0"/>
      <w:marTop w:val="0"/>
      <w:marBottom w:val="0"/>
      <w:divBdr>
        <w:top w:val="none" w:sz="0" w:space="0" w:color="auto"/>
        <w:left w:val="none" w:sz="0" w:space="0" w:color="auto"/>
        <w:bottom w:val="none" w:sz="0" w:space="0" w:color="auto"/>
        <w:right w:val="none" w:sz="0" w:space="0" w:color="auto"/>
      </w:divBdr>
    </w:div>
    <w:div w:id="1446922231">
      <w:bodyDiv w:val="1"/>
      <w:marLeft w:val="0"/>
      <w:marRight w:val="0"/>
      <w:marTop w:val="0"/>
      <w:marBottom w:val="0"/>
      <w:divBdr>
        <w:top w:val="none" w:sz="0" w:space="0" w:color="auto"/>
        <w:left w:val="none" w:sz="0" w:space="0" w:color="auto"/>
        <w:bottom w:val="none" w:sz="0" w:space="0" w:color="auto"/>
        <w:right w:val="none" w:sz="0" w:space="0" w:color="auto"/>
      </w:divBdr>
    </w:div>
    <w:div w:id="1495796634">
      <w:bodyDiv w:val="1"/>
      <w:marLeft w:val="0"/>
      <w:marRight w:val="0"/>
      <w:marTop w:val="0"/>
      <w:marBottom w:val="0"/>
      <w:divBdr>
        <w:top w:val="none" w:sz="0" w:space="0" w:color="auto"/>
        <w:left w:val="none" w:sz="0" w:space="0" w:color="auto"/>
        <w:bottom w:val="none" w:sz="0" w:space="0" w:color="auto"/>
        <w:right w:val="none" w:sz="0" w:space="0" w:color="auto"/>
      </w:divBdr>
    </w:div>
    <w:div w:id="1521625993">
      <w:bodyDiv w:val="1"/>
      <w:marLeft w:val="0"/>
      <w:marRight w:val="0"/>
      <w:marTop w:val="0"/>
      <w:marBottom w:val="0"/>
      <w:divBdr>
        <w:top w:val="none" w:sz="0" w:space="0" w:color="auto"/>
        <w:left w:val="none" w:sz="0" w:space="0" w:color="auto"/>
        <w:bottom w:val="none" w:sz="0" w:space="0" w:color="auto"/>
        <w:right w:val="none" w:sz="0" w:space="0" w:color="auto"/>
      </w:divBdr>
    </w:div>
    <w:div w:id="1536041003">
      <w:bodyDiv w:val="1"/>
      <w:marLeft w:val="0"/>
      <w:marRight w:val="0"/>
      <w:marTop w:val="0"/>
      <w:marBottom w:val="0"/>
      <w:divBdr>
        <w:top w:val="none" w:sz="0" w:space="0" w:color="auto"/>
        <w:left w:val="none" w:sz="0" w:space="0" w:color="auto"/>
        <w:bottom w:val="none" w:sz="0" w:space="0" w:color="auto"/>
        <w:right w:val="none" w:sz="0" w:space="0" w:color="auto"/>
      </w:divBdr>
    </w:div>
    <w:div w:id="1911034711">
      <w:bodyDiv w:val="1"/>
      <w:marLeft w:val="0"/>
      <w:marRight w:val="0"/>
      <w:marTop w:val="0"/>
      <w:marBottom w:val="0"/>
      <w:divBdr>
        <w:top w:val="none" w:sz="0" w:space="0" w:color="auto"/>
        <w:left w:val="none" w:sz="0" w:space="0" w:color="auto"/>
        <w:bottom w:val="none" w:sz="0" w:space="0" w:color="auto"/>
        <w:right w:val="none" w:sz="0" w:space="0" w:color="auto"/>
      </w:divBdr>
    </w:div>
    <w:div w:id="1953703089">
      <w:bodyDiv w:val="1"/>
      <w:marLeft w:val="0"/>
      <w:marRight w:val="0"/>
      <w:marTop w:val="0"/>
      <w:marBottom w:val="0"/>
      <w:divBdr>
        <w:top w:val="none" w:sz="0" w:space="0" w:color="auto"/>
        <w:left w:val="none" w:sz="0" w:space="0" w:color="auto"/>
        <w:bottom w:val="none" w:sz="0" w:space="0" w:color="auto"/>
        <w:right w:val="none" w:sz="0" w:space="0" w:color="auto"/>
      </w:divBdr>
    </w:div>
    <w:div w:id="1968505474">
      <w:bodyDiv w:val="1"/>
      <w:marLeft w:val="0"/>
      <w:marRight w:val="0"/>
      <w:marTop w:val="0"/>
      <w:marBottom w:val="0"/>
      <w:divBdr>
        <w:top w:val="none" w:sz="0" w:space="0" w:color="auto"/>
        <w:left w:val="none" w:sz="0" w:space="0" w:color="auto"/>
        <w:bottom w:val="none" w:sz="0" w:space="0" w:color="auto"/>
        <w:right w:val="none" w:sz="0" w:space="0" w:color="auto"/>
      </w:divBdr>
    </w:div>
    <w:div w:id="2007853993">
      <w:bodyDiv w:val="1"/>
      <w:marLeft w:val="0"/>
      <w:marRight w:val="0"/>
      <w:marTop w:val="0"/>
      <w:marBottom w:val="0"/>
      <w:divBdr>
        <w:top w:val="none" w:sz="0" w:space="0" w:color="auto"/>
        <w:left w:val="none" w:sz="0" w:space="0" w:color="auto"/>
        <w:bottom w:val="none" w:sz="0" w:space="0" w:color="auto"/>
        <w:right w:val="none" w:sz="0" w:space="0" w:color="auto"/>
      </w:divBdr>
    </w:div>
    <w:div w:id="2069110102">
      <w:bodyDiv w:val="1"/>
      <w:marLeft w:val="0"/>
      <w:marRight w:val="0"/>
      <w:marTop w:val="0"/>
      <w:marBottom w:val="0"/>
      <w:divBdr>
        <w:top w:val="none" w:sz="0" w:space="0" w:color="auto"/>
        <w:left w:val="none" w:sz="0" w:space="0" w:color="auto"/>
        <w:bottom w:val="none" w:sz="0" w:space="0" w:color="auto"/>
        <w:right w:val="none" w:sz="0" w:space="0" w:color="auto"/>
      </w:divBdr>
    </w:div>
    <w:div w:id="20988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Armstead</dc:creator>
  <cp:keywords/>
  <dc:description/>
  <cp:lastModifiedBy>Steven Maple</cp:lastModifiedBy>
  <cp:revision>2</cp:revision>
  <dcterms:created xsi:type="dcterms:W3CDTF">2022-02-12T18:30:00Z</dcterms:created>
  <dcterms:modified xsi:type="dcterms:W3CDTF">2022-02-12T18:30:00Z</dcterms:modified>
</cp:coreProperties>
</file>